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color w:val="000000"/>
        </w:rPr>
      </w:pPr>
      <w:r w:rsidDel="00000000" w:rsidR="00000000" w:rsidRPr="00000000">
        <w:rPr>
          <w:rtl w:val="0"/>
        </w:rPr>
        <w:t xml:space="preserve">Nevaeh Monuteaux</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pStyle w:val="Heading1"/>
        <w:jc w:val="center"/>
        <w:rPr>
          <w:color w:val="000000"/>
        </w:rPr>
      </w:pPr>
      <w:r w:rsidDel="00000000" w:rsidR="00000000" w:rsidRPr="00000000">
        <w:rPr>
          <w:color w:val="000000"/>
          <w:rtl w:val="0"/>
        </w:rPr>
        <w:t xml:space="preserve">3438 West Charlene Street Meridian ID 83642   |   206-409-1154</w:t>
      </w:r>
    </w:p>
    <w:p w:rsidR="00000000" w:rsidDel="00000000" w:rsidP="00000000" w:rsidRDefault="00000000" w:rsidRPr="00000000" w14:paraId="00000004">
      <w:pPr>
        <w:pStyle w:val="Heading1"/>
        <w:jc w:val="center"/>
        <w:rPr>
          <w:color w:val="000000"/>
        </w:rPr>
      </w:pPr>
      <w:r w:rsidDel="00000000" w:rsidR="00000000" w:rsidRPr="00000000">
        <w:rPr>
          <w:color w:val="000000"/>
          <w:rtl w:val="0"/>
        </w:rPr>
        <w:t xml:space="preserve">nevaehmonuteaux.com   |   nlmonuteaux@gmail.com</w:t>
      </w:r>
    </w:p>
    <w:p w:rsidR="00000000" w:rsidDel="00000000" w:rsidP="00000000" w:rsidRDefault="00000000" w:rsidRPr="00000000" w14:paraId="00000005">
      <w:pPr>
        <w:pStyle w:val="Subtitle"/>
        <w:jc w:val="center"/>
        <w:rPr>
          <w:color w:val="000000"/>
        </w:rPr>
      </w:pPr>
      <w:r w:rsidDel="00000000" w:rsidR="00000000" w:rsidRPr="00000000">
        <w:rPr>
          <w:sz w:val="36"/>
          <w:szCs w:val="36"/>
          <w:rtl w:val="0"/>
        </w:rPr>
        <w:t xml:space="preserve">Education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color w:val="000000"/>
          <w:sz w:val="8"/>
          <w:szCs w:val="8"/>
        </w:rPr>
      </w:pPr>
      <w:r w:rsidDel="00000000" w:rsidR="00000000" w:rsidRPr="00000000">
        <w:rPr>
          <w:color w:val="000000"/>
          <w:sz w:val="8"/>
          <w:szCs w:val="8"/>
        </w:rPr>
        <mc:AlternateContent>
          <mc:Choice Requires="wps">
            <w:drawing>
              <wp:inline distB="0" distT="0" distL="0" distR="0">
                <wp:extent cx="0" cy="12700"/>
                <wp:effectExtent b="0" l="0" r="0" t="0"/>
                <wp:docPr id="19" name=""/>
                <a:graphic>
                  <a:graphicData uri="http://schemas.microsoft.com/office/word/2010/wordprocessingShape">
                    <wps:wsp>
                      <wps:cNvCnPr/>
                      <wps:spPr>
                        <a:xfrm>
                          <a:off x="2374200" y="3780000"/>
                          <a:ext cx="5943600" cy="0"/>
                        </a:xfrm>
                        <a:prstGeom prst="straightConnector1">
                          <a:avLst/>
                        </a:prstGeom>
                        <a:noFill/>
                        <a:ln cap="flat" cmpd="sng" w="12700">
                          <a:solidFill>
                            <a:srgbClr val="E4E9E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line="480" w:lineRule="auto"/>
        <w:rPr>
          <w:color w:val="000000"/>
        </w:rPr>
      </w:pPr>
      <w:r w:rsidDel="00000000" w:rsidR="00000000" w:rsidRPr="00000000">
        <w:rPr>
          <w:color w:val="000000"/>
          <w:rtl w:val="0"/>
        </w:rPr>
        <w:t xml:space="preserve">2025 Bachelor of Arts, Boise State University, Boise, ID</w:t>
      </w:r>
    </w:p>
    <w:p w:rsidR="00000000" w:rsidDel="00000000" w:rsidP="00000000" w:rsidRDefault="00000000" w:rsidRPr="00000000" w14:paraId="00000008">
      <w:pPr>
        <w:spacing w:line="480" w:lineRule="auto"/>
        <w:rPr>
          <w:color w:val="000000"/>
        </w:rPr>
      </w:pPr>
      <w:r w:rsidDel="00000000" w:rsidR="00000000" w:rsidRPr="00000000">
        <w:rPr>
          <w:color w:val="000000"/>
          <w:rtl w:val="0"/>
        </w:rPr>
        <w:t xml:space="preserve">2023 Associate of Arts, Green River College, Auburn, WA </w:t>
      </w:r>
    </w:p>
    <w:p w:rsidR="00000000" w:rsidDel="00000000" w:rsidP="00000000" w:rsidRDefault="00000000" w:rsidRPr="00000000" w14:paraId="00000009">
      <w:pPr>
        <w:spacing w:line="480" w:lineRule="auto"/>
        <w:rPr>
          <w:color w:val="000000"/>
        </w:rPr>
      </w:pPr>
      <w:r w:rsidDel="00000000" w:rsidR="00000000" w:rsidRPr="00000000">
        <w:rPr>
          <w:color w:val="000000"/>
          <w:rtl w:val="0"/>
        </w:rPr>
        <w:t xml:space="preserve">2022 High School diploma, Kentlake High School, Kent, WA</w:t>
      </w:r>
    </w:p>
    <w:p w:rsidR="00000000" w:rsidDel="00000000" w:rsidP="00000000" w:rsidRDefault="00000000" w:rsidRPr="00000000" w14:paraId="0000000A">
      <w:pPr>
        <w:pStyle w:val="Subtitle"/>
        <w:jc w:val="center"/>
        <w:rPr>
          <w:color w:val="000000"/>
          <w:sz w:val="36"/>
          <w:szCs w:val="36"/>
        </w:rPr>
      </w:pPr>
      <w:r w:rsidDel="00000000" w:rsidR="00000000" w:rsidRPr="00000000">
        <w:rPr>
          <w:sz w:val="36"/>
          <w:szCs w:val="36"/>
          <w:rtl w:val="0"/>
        </w:rPr>
        <w:t xml:space="preserve">Grants/Awards/Scholarships</w:t>
      </w:r>
      <w:r w:rsidDel="00000000" w:rsidR="00000000" w:rsidRPr="00000000">
        <w:rPr>
          <w:rtl w:val="0"/>
        </w:rPr>
      </w:r>
    </w:p>
    <w:p w:rsidR="00000000" w:rsidDel="00000000" w:rsidP="00000000" w:rsidRDefault="00000000" w:rsidRPr="00000000" w14:paraId="0000000B">
      <w:pPr>
        <w:rPr>
          <w:color w:val="000000"/>
          <w:sz w:val="8"/>
          <w:szCs w:val="8"/>
        </w:rPr>
      </w:pPr>
      <w:r w:rsidDel="00000000" w:rsidR="00000000" w:rsidRPr="00000000">
        <w:rPr>
          <w:color w:val="000000"/>
          <w:sz w:val="8"/>
          <w:szCs w:val="8"/>
        </w:rPr>
        <mc:AlternateContent>
          <mc:Choice Requires="wps">
            <w:drawing>
              <wp:inline distB="0" distT="0" distL="0" distR="0">
                <wp:extent cx="0" cy="12700"/>
                <wp:effectExtent b="0" l="0" r="0" t="0"/>
                <wp:docPr id="18" name=""/>
                <a:graphic>
                  <a:graphicData uri="http://schemas.microsoft.com/office/word/2010/wordprocessingShape">
                    <wps:wsp>
                      <wps:cNvCnPr/>
                      <wps:spPr>
                        <a:xfrm>
                          <a:off x="2374200" y="3780000"/>
                          <a:ext cx="5943600" cy="0"/>
                        </a:xfrm>
                        <a:prstGeom prst="straightConnector1">
                          <a:avLst/>
                        </a:prstGeom>
                        <a:noFill/>
                        <a:ln cap="flat" cmpd="sng" w="12700">
                          <a:solidFill>
                            <a:srgbClr val="E4E9E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spacing w:before="0" w:line="480" w:lineRule="auto"/>
        <w:rPr>
          <w:color w:val="000000"/>
        </w:rPr>
      </w:pPr>
      <w:r w:rsidDel="00000000" w:rsidR="00000000" w:rsidRPr="00000000">
        <w:rPr>
          <w:color w:val="000000"/>
          <w:rtl w:val="0"/>
        </w:rPr>
        <w:t xml:space="preserve">Chosen for Finale Dance Musical Theater Competition of America, 2018</w:t>
      </w:r>
    </w:p>
    <w:p w:rsidR="00000000" w:rsidDel="00000000" w:rsidP="00000000" w:rsidRDefault="00000000" w:rsidRPr="00000000" w14:paraId="0000000D">
      <w:pPr>
        <w:spacing w:before="0" w:line="480" w:lineRule="auto"/>
        <w:rPr>
          <w:color w:val="000000"/>
        </w:rPr>
      </w:pPr>
      <w:r w:rsidDel="00000000" w:rsidR="00000000" w:rsidRPr="00000000">
        <w:rPr>
          <w:color w:val="000000"/>
          <w:rtl w:val="0"/>
        </w:rPr>
        <w:t xml:space="preserve">Most Inspirational Theater Award, 2018</w:t>
      </w:r>
    </w:p>
    <w:p w:rsidR="00000000" w:rsidDel="00000000" w:rsidP="00000000" w:rsidRDefault="00000000" w:rsidRPr="00000000" w14:paraId="0000000E">
      <w:pPr>
        <w:spacing w:before="0" w:line="480" w:lineRule="auto"/>
        <w:rPr>
          <w:color w:val="000000"/>
        </w:rPr>
      </w:pPr>
      <w:r w:rsidDel="00000000" w:rsidR="00000000" w:rsidRPr="00000000">
        <w:rPr>
          <w:color w:val="000000"/>
          <w:rtl w:val="0"/>
        </w:rPr>
        <w:t xml:space="preserve">Female “Triple Threat” Theater Award (singing, dancing &amp; acting), 2018</w:t>
      </w:r>
    </w:p>
    <w:p w:rsidR="00000000" w:rsidDel="00000000" w:rsidP="00000000" w:rsidRDefault="00000000" w:rsidRPr="00000000" w14:paraId="0000000F">
      <w:pPr>
        <w:spacing w:before="0" w:line="480" w:lineRule="auto"/>
        <w:rPr>
          <w:color w:val="000000"/>
          <w:sz w:val="24"/>
          <w:szCs w:val="24"/>
        </w:rPr>
      </w:pPr>
      <w:r w:rsidDel="00000000" w:rsidR="00000000" w:rsidRPr="00000000">
        <w:rPr>
          <w:color w:val="000000"/>
          <w:rtl w:val="0"/>
        </w:rPr>
        <w:t xml:space="preserve">Best Actress Theater Award, 2018</w:t>
      </w:r>
      <w:r w:rsidDel="00000000" w:rsidR="00000000" w:rsidRPr="00000000">
        <w:rPr>
          <w:rtl w:val="0"/>
        </w:rPr>
      </w:r>
    </w:p>
    <w:p w:rsidR="00000000" w:rsidDel="00000000" w:rsidP="00000000" w:rsidRDefault="00000000" w:rsidRPr="00000000" w14:paraId="00000010">
      <w:pPr>
        <w:pStyle w:val="Subtitle"/>
        <w:jc w:val="center"/>
        <w:rPr>
          <w:color w:val="000000"/>
        </w:rPr>
      </w:pPr>
      <w:r w:rsidDel="00000000" w:rsidR="00000000" w:rsidRPr="00000000">
        <w:rPr>
          <w:sz w:val="36"/>
          <w:szCs w:val="36"/>
          <w:rtl w:val="0"/>
        </w:rPr>
        <w:t xml:space="preserve">Exhibitions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color w:val="000000"/>
          <w:sz w:val="8"/>
          <w:szCs w:val="8"/>
        </w:rPr>
      </w:pPr>
      <w:r w:rsidDel="00000000" w:rsidR="00000000" w:rsidRPr="00000000">
        <w:rPr>
          <w:color w:val="000000"/>
          <w:sz w:val="8"/>
          <w:szCs w:val="8"/>
        </w:rPr>
        <mc:AlternateContent>
          <mc:Choice Requires="wps">
            <w:drawing>
              <wp:inline distB="0" distT="0" distL="0" distR="0">
                <wp:extent cx="0" cy="12700"/>
                <wp:effectExtent b="0" l="0" r="0" t="0"/>
                <wp:docPr id="21" name=""/>
                <a:graphic>
                  <a:graphicData uri="http://schemas.microsoft.com/office/word/2010/wordprocessingShape">
                    <wps:wsp>
                      <wps:cNvCnPr/>
                      <wps:spPr>
                        <a:xfrm>
                          <a:off x="2374200" y="3780000"/>
                          <a:ext cx="5943600" cy="0"/>
                        </a:xfrm>
                        <a:prstGeom prst="straightConnector1">
                          <a:avLst/>
                        </a:prstGeom>
                        <a:noFill/>
                        <a:ln cap="flat" cmpd="sng" w="12700">
                          <a:solidFill>
                            <a:srgbClr val="E4E9E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pStyle w:val="Heading2"/>
        <w:tabs>
          <w:tab w:val="right" w:leader="none" w:pos="9360"/>
        </w:tabs>
        <w:rPr>
          <w:b w:val="0"/>
          <w:color w:val="000000"/>
        </w:rPr>
      </w:pPr>
      <w:bookmarkStart w:colFirst="0" w:colLast="0" w:name="_heading=h.bu7409bhuy7y" w:id="0"/>
      <w:bookmarkEnd w:id="0"/>
      <w:r w:rsidDel="00000000" w:rsidR="00000000" w:rsidRPr="00000000">
        <w:rPr>
          <w:b w:val="0"/>
          <w:color w:val="000000"/>
          <w:rtl w:val="0"/>
        </w:rPr>
        <w:t xml:space="preserve">2025 BFA exhibition, Blue Galleries, Center for the Visual Arts, Boise, ID </w:t>
      </w:r>
    </w:p>
    <w:p w:rsidR="00000000" w:rsidDel="00000000" w:rsidP="00000000" w:rsidRDefault="00000000" w:rsidRPr="00000000" w14:paraId="00000013">
      <w:pPr>
        <w:pStyle w:val="Heading2"/>
        <w:tabs>
          <w:tab w:val="right" w:leader="none" w:pos="9360"/>
        </w:tabs>
        <w:rPr>
          <w:b w:val="0"/>
          <w:color w:val="000000"/>
        </w:rPr>
      </w:pPr>
      <w:r w:rsidDel="00000000" w:rsidR="00000000" w:rsidRPr="00000000">
        <w:rPr>
          <w:rtl w:val="0"/>
        </w:rPr>
      </w:r>
    </w:p>
    <w:p w:rsidR="00000000" w:rsidDel="00000000" w:rsidP="00000000" w:rsidRDefault="00000000" w:rsidRPr="00000000" w14:paraId="00000014">
      <w:pPr>
        <w:pStyle w:val="Heading2"/>
        <w:tabs>
          <w:tab w:val="right" w:leader="none" w:pos="9360"/>
        </w:tabs>
        <w:rPr>
          <w:b w:val="0"/>
          <w:color w:val="000000"/>
        </w:rPr>
      </w:pPr>
      <w:r w:rsidDel="00000000" w:rsidR="00000000" w:rsidRPr="00000000">
        <w:rPr>
          <w:b w:val="0"/>
          <w:color w:val="000000"/>
          <w:rtl w:val="0"/>
        </w:rPr>
        <w:t xml:space="preserve">2025 Annual Student Juried Exhibition, Blue Galleries, Center for the Visual Arts, Boise, ID </w:t>
      </w:r>
    </w:p>
    <w:p w:rsidR="00000000" w:rsidDel="00000000" w:rsidP="00000000" w:rsidRDefault="00000000" w:rsidRPr="00000000" w14:paraId="00000015">
      <w:pPr>
        <w:tabs>
          <w:tab w:val="right" w:leader="none" w:pos="9360"/>
        </w:tabs>
        <w:rPr/>
      </w:pPr>
      <w:r w:rsidDel="00000000" w:rsidR="00000000" w:rsidRPr="00000000">
        <w:rPr>
          <w:rtl w:val="0"/>
        </w:rPr>
      </w:r>
    </w:p>
    <w:p w:rsidR="00000000" w:rsidDel="00000000" w:rsidP="00000000" w:rsidRDefault="00000000" w:rsidRPr="00000000" w14:paraId="00000016">
      <w:pPr>
        <w:tabs>
          <w:tab w:val="right" w:leader="none" w:pos="9360"/>
        </w:tabs>
        <w:rPr>
          <w:color w:val="000000"/>
        </w:rPr>
      </w:pPr>
      <w:r w:rsidDel="00000000" w:rsidR="00000000" w:rsidRPr="00000000">
        <w:rPr>
          <w:color w:val="000000"/>
          <w:rtl w:val="0"/>
        </w:rPr>
        <w:t xml:space="preserve">2025 Treefort exhibition, Third floor gallery, Center for Visual Arts, Boise, ID</w:t>
      </w:r>
    </w:p>
    <w:p w:rsidR="00000000" w:rsidDel="00000000" w:rsidP="00000000" w:rsidRDefault="00000000" w:rsidRPr="00000000" w14:paraId="00000017">
      <w:pPr>
        <w:tabs>
          <w:tab w:val="right" w:leader="none" w:pos="9360"/>
        </w:tabs>
        <w:rPr>
          <w:color w:val="000000"/>
        </w:rPr>
      </w:pPr>
      <w:r w:rsidDel="00000000" w:rsidR="00000000" w:rsidRPr="00000000">
        <w:rPr>
          <w:rtl w:val="0"/>
        </w:rPr>
      </w:r>
    </w:p>
    <w:p w:rsidR="00000000" w:rsidDel="00000000" w:rsidP="00000000" w:rsidRDefault="00000000" w:rsidRPr="00000000" w14:paraId="00000018">
      <w:pPr>
        <w:tabs>
          <w:tab w:val="right" w:leader="none" w:pos="9360"/>
        </w:tabs>
        <w:rPr>
          <w:color w:val="000000"/>
        </w:rPr>
      </w:pPr>
      <w:r w:rsidDel="00000000" w:rsidR="00000000" w:rsidRPr="00000000">
        <w:rPr>
          <w:color w:val="000000"/>
          <w:rtl w:val="0"/>
        </w:rPr>
        <w:t xml:space="preserve">2024 ART 303 Multiples sale, Center for Visual Arts, Boise, ID</w:t>
      </w: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pStyle w:val="Subtitle"/>
        <w:jc w:val="center"/>
        <w:rPr>
          <w:color w:val="000000"/>
        </w:rPr>
      </w:pPr>
      <w:r w:rsidDel="00000000" w:rsidR="00000000" w:rsidRPr="00000000">
        <w:rPr>
          <w:sz w:val="36"/>
          <w:szCs w:val="36"/>
          <w:rtl w:val="0"/>
        </w:rPr>
        <w:t xml:space="preserve">Relevant Employment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rPr>
          <w:color w:val="000000"/>
          <w:sz w:val="8"/>
          <w:szCs w:val="8"/>
        </w:rPr>
      </w:pPr>
      <w:r w:rsidDel="00000000" w:rsidR="00000000" w:rsidRPr="00000000">
        <w:rPr>
          <w:color w:val="000000"/>
          <w:sz w:val="8"/>
          <w:szCs w:val="8"/>
        </w:rPr>
        <mc:AlternateContent>
          <mc:Choice Requires="wps">
            <w:drawing>
              <wp:inline distB="0" distT="0" distL="0" distR="0">
                <wp:extent cx="0" cy="12700"/>
                <wp:effectExtent b="0" l="0" r="0" t="0"/>
                <wp:docPr id="20" name=""/>
                <a:graphic>
                  <a:graphicData uri="http://schemas.microsoft.com/office/word/2010/wordprocessingShape">
                    <wps:wsp>
                      <wps:cNvCnPr/>
                      <wps:spPr>
                        <a:xfrm>
                          <a:off x="2374200" y="3780000"/>
                          <a:ext cx="5943600" cy="0"/>
                        </a:xfrm>
                        <a:prstGeom prst="straightConnector1">
                          <a:avLst/>
                        </a:prstGeom>
                        <a:noFill/>
                        <a:ln cap="flat" cmpd="sng" w="12700">
                          <a:solidFill>
                            <a:srgbClr val="E4E9E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shd w:fill="ffffff" w:val="clear"/>
        <w:spacing w:before="0" w:lineRule="auto"/>
        <w:rPr>
          <w:b w:val="1"/>
          <w:color w:val="000000"/>
          <w:sz w:val="24"/>
          <w:szCs w:val="24"/>
          <w:u w:val="single"/>
        </w:rPr>
      </w:pPr>
      <w:r w:rsidDel="00000000" w:rsidR="00000000" w:rsidRPr="00000000">
        <w:rPr>
          <w:rtl w:val="0"/>
        </w:rPr>
      </w:r>
    </w:p>
    <w:p w:rsidR="00000000" w:rsidDel="00000000" w:rsidP="00000000" w:rsidRDefault="00000000" w:rsidRPr="00000000" w14:paraId="0000001D">
      <w:pPr>
        <w:shd w:fill="ffffff" w:val="clear"/>
        <w:spacing w:before="0" w:lineRule="auto"/>
        <w:rPr>
          <w:b w:val="1"/>
          <w:color w:val="000000"/>
        </w:rPr>
      </w:pPr>
      <w:r w:rsidDel="00000000" w:rsidR="00000000" w:rsidRPr="00000000">
        <w:rPr>
          <w:b w:val="1"/>
          <w:color w:val="000000"/>
          <w:rtl w:val="0"/>
        </w:rPr>
        <w:t xml:space="preserve">Boise state university                                    Boise, Idaho                 </w:t>
      </w:r>
    </w:p>
    <w:p w:rsidR="00000000" w:rsidDel="00000000" w:rsidP="00000000" w:rsidRDefault="00000000" w:rsidRPr="00000000" w14:paraId="0000001E">
      <w:pPr>
        <w:shd w:fill="ffffff" w:val="clear"/>
        <w:spacing w:before="0" w:lineRule="auto"/>
        <w:rPr>
          <w:b w:val="1"/>
          <w:color w:val="000000"/>
        </w:rPr>
      </w:pPr>
      <w:r w:rsidDel="00000000" w:rsidR="00000000" w:rsidRPr="00000000">
        <w:rPr>
          <w:b w:val="1"/>
          <w:color w:val="000000"/>
          <w:rtl w:val="0"/>
        </w:rPr>
        <w:t xml:space="preserve">Spring 2024</w:t>
      </w:r>
    </w:p>
    <w:p w:rsidR="00000000" w:rsidDel="00000000" w:rsidP="00000000" w:rsidRDefault="00000000" w:rsidRPr="00000000" w14:paraId="0000001F">
      <w:pPr>
        <w:shd w:fill="ffffff" w:val="clear"/>
        <w:spacing w:before="0" w:lineRule="auto"/>
        <w:rPr>
          <w:b w:val="1"/>
          <w:color w:val="000000"/>
        </w:rPr>
      </w:pPr>
      <w:r w:rsidDel="00000000" w:rsidR="00000000" w:rsidRPr="00000000">
        <w:rPr>
          <w:b w:val="1"/>
          <w:color w:val="000000"/>
          <w:rtl w:val="0"/>
        </w:rPr>
        <w:t xml:space="preserve">Undergraduate research assistant</w:t>
      </w:r>
    </w:p>
    <w:p w:rsidR="00000000" w:rsidDel="00000000" w:rsidP="00000000" w:rsidRDefault="00000000" w:rsidRPr="00000000" w14:paraId="00000020">
      <w:pPr>
        <w:shd w:fill="ffffff" w:val="clear"/>
        <w:spacing w:before="0" w:lineRule="auto"/>
        <w:rPr>
          <w:b w:val="1"/>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before="0" w:lineRule="auto"/>
        <w:rPr>
          <w:color w:val="000000"/>
        </w:rPr>
      </w:pPr>
      <w:r w:rsidDel="00000000" w:rsidR="00000000" w:rsidRPr="00000000">
        <w:rPr>
          <w:color w:val="000000"/>
          <w:rtl w:val="0"/>
        </w:rPr>
        <w:t xml:space="preserve">Assisted in a metalsmithing research project for Professor Anika Smulovitz by performing technical tasks such as planishing tapers, texturing metal, sanding, soldering, sawing, and lapidary work. Completed assigned projects independently, ensuring high-quality craftsmanship and adherence to deadlines. Applied strong attention to detail and technical skill to support the creation and refinement of metalwork pieces. Maintained a proactive and self-directed approach to managing tasks in a studio environment.</w:t>
      </w:r>
    </w:p>
    <w:p w:rsidR="00000000" w:rsidDel="00000000" w:rsidP="00000000" w:rsidRDefault="00000000" w:rsidRPr="00000000" w14:paraId="00000022">
      <w:pPr>
        <w:shd w:fill="ffffff" w:val="clear"/>
        <w:spacing w:before="0" w:lineRule="auto"/>
        <w:rPr>
          <w:b w:val="1"/>
          <w:color w:val="000000"/>
        </w:rPr>
      </w:pPr>
      <w:r w:rsidDel="00000000" w:rsidR="00000000" w:rsidRPr="00000000">
        <w:rPr>
          <w:rtl w:val="0"/>
        </w:rPr>
      </w:r>
    </w:p>
    <w:p w:rsidR="00000000" w:rsidDel="00000000" w:rsidP="00000000" w:rsidRDefault="00000000" w:rsidRPr="00000000" w14:paraId="00000023">
      <w:pPr>
        <w:shd w:fill="ffffff" w:val="clear"/>
        <w:spacing w:before="0" w:lineRule="auto"/>
        <w:rPr>
          <w:b w:val="1"/>
          <w:color w:val="000000"/>
        </w:rPr>
      </w:pPr>
      <w:r w:rsidDel="00000000" w:rsidR="00000000" w:rsidRPr="00000000">
        <w:rPr>
          <w:b w:val="1"/>
          <w:color w:val="000000"/>
          <w:rtl w:val="0"/>
        </w:rPr>
        <w:t xml:space="preserve">A Succulent day </w:t>
        <w:tab/>
        <w:tab/>
        <w:tab/>
        <w:tab/>
        <w:t xml:space="preserve">   Boise, Idaho            </w:t>
      </w:r>
    </w:p>
    <w:p w:rsidR="00000000" w:rsidDel="00000000" w:rsidP="00000000" w:rsidRDefault="00000000" w:rsidRPr="00000000" w14:paraId="00000024">
      <w:pPr>
        <w:shd w:fill="ffffff" w:val="clear"/>
        <w:spacing w:before="0" w:lineRule="auto"/>
        <w:rPr>
          <w:b w:val="1"/>
          <w:color w:val="000000"/>
        </w:rPr>
      </w:pPr>
      <w:r w:rsidDel="00000000" w:rsidR="00000000" w:rsidRPr="00000000">
        <w:rPr>
          <w:b w:val="1"/>
          <w:color w:val="000000"/>
          <w:rtl w:val="0"/>
        </w:rPr>
        <w:t xml:space="preserve">May-September 2022</w:t>
      </w:r>
    </w:p>
    <w:p w:rsidR="00000000" w:rsidDel="00000000" w:rsidP="00000000" w:rsidRDefault="00000000" w:rsidRPr="00000000" w14:paraId="00000025">
      <w:pPr>
        <w:shd w:fill="ffffff" w:val="clear"/>
        <w:spacing w:before="0" w:lineRule="auto"/>
        <w:rPr>
          <w:color w:val="000000"/>
        </w:rPr>
      </w:pPr>
      <w:r w:rsidDel="00000000" w:rsidR="00000000" w:rsidRPr="00000000">
        <w:rPr>
          <w:b w:val="1"/>
          <w:color w:val="000000"/>
          <w:rtl w:val="0"/>
        </w:rPr>
        <w:t xml:space="preserve">Sales associate/Succulent arrangement specialist</w:t>
      </w:r>
      <w:r w:rsidDel="00000000" w:rsidR="00000000" w:rsidRPr="00000000">
        <w:rPr>
          <w:rtl w:val="0"/>
        </w:rPr>
      </w:r>
    </w:p>
    <w:p w:rsidR="00000000" w:rsidDel="00000000" w:rsidP="00000000" w:rsidRDefault="00000000" w:rsidRPr="00000000" w14:paraId="00000026">
      <w:pPr>
        <w:shd w:fill="ffffff" w:val="clear"/>
        <w:spacing w:before="0" w:lineRule="auto"/>
        <w:rPr>
          <w:color w:val="000000"/>
        </w:rPr>
      </w:pPr>
      <w:r w:rsidDel="00000000" w:rsidR="00000000" w:rsidRPr="00000000">
        <w:rPr>
          <w:rtl w:val="0"/>
        </w:rPr>
      </w:r>
    </w:p>
    <w:p w:rsidR="00000000" w:rsidDel="00000000" w:rsidP="00000000" w:rsidRDefault="00000000" w:rsidRPr="00000000" w14:paraId="00000027">
      <w:pPr>
        <w:spacing w:before="0" w:lineRule="auto"/>
        <w:rPr>
          <w:color w:val="000000"/>
        </w:rPr>
      </w:pPr>
      <w:r w:rsidDel="00000000" w:rsidR="00000000" w:rsidRPr="00000000">
        <w:rPr>
          <w:color w:val="000000"/>
          <w:rtl w:val="0"/>
        </w:rPr>
        <w:t xml:space="preserve">Greeted customers and assisted in helping them select the perfect plant and planter for their space based on their home's conditions and aesthetic. Process in person, online, and over the phone orders. Assisted in receiving, pricing and merchandising products as needed. Cared for plant inventory, operated a cash register, kept the shop stocked and organized, constant attention to detail. Created succulent arrangements based on people's home lighting and visual preferences as well as arrangements for the floor as needed.</w:t>
      </w:r>
    </w:p>
    <w:p w:rsidR="00000000" w:rsidDel="00000000" w:rsidP="00000000" w:rsidRDefault="00000000" w:rsidRPr="00000000" w14:paraId="00000028">
      <w:pPr>
        <w:spacing w:before="0" w:lineRule="auto"/>
        <w:rPr>
          <w:color w:val="000000"/>
        </w:rPr>
      </w:pPr>
      <w:r w:rsidDel="00000000" w:rsidR="00000000" w:rsidRPr="00000000">
        <w:rPr>
          <w:rtl w:val="0"/>
        </w:rPr>
      </w:r>
    </w:p>
    <w:p w:rsidR="00000000" w:rsidDel="00000000" w:rsidP="00000000" w:rsidRDefault="00000000" w:rsidRPr="00000000" w14:paraId="00000029">
      <w:pPr>
        <w:spacing w:before="0" w:lineRule="auto"/>
        <w:rPr>
          <w:b w:val="1"/>
          <w:color w:val="000000"/>
        </w:rPr>
      </w:pPr>
      <w:r w:rsidDel="00000000" w:rsidR="00000000" w:rsidRPr="00000000">
        <w:rPr>
          <w:rtl w:val="0"/>
        </w:rPr>
      </w:r>
    </w:p>
    <w:p w:rsidR="00000000" w:rsidDel="00000000" w:rsidP="00000000" w:rsidRDefault="00000000" w:rsidRPr="00000000" w14:paraId="0000002A">
      <w:pPr>
        <w:shd w:fill="ffffff" w:val="clear"/>
        <w:spacing w:after="0" w:before="0" w:lineRule="auto"/>
        <w:rPr>
          <w:b w:val="1"/>
          <w:color w:val="000000"/>
        </w:rPr>
      </w:pPr>
      <w:r w:rsidDel="00000000" w:rsidR="00000000" w:rsidRPr="00000000">
        <w:rPr>
          <w:b w:val="1"/>
          <w:color w:val="000000"/>
          <w:rtl w:val="0"/>
        </w:rPr>
        <w:t xml:space="preserve">Heavens Creations</w:t>
        <w:tab/>
        <w:tab/>
        <w:tab/>
        <w:tab/>
        <w:t xml:space="preserve">Meridian, Idaho</w:t>
        <w:tab/>
        <w:t xml:space="preserve">               </w:t>
      </w:r>
    </w:p>
    <w:p w:rsidR="00000000" w:rsidDel="00000000" w:rsidP="00000000" w:rsidRDefault="00000000" w:rsidRPr="00000000" w14:paraId="0000002B">
      <w:pPr>
        <w:shd w:fill="ffffff" w:val="clear"/>
        <w:spacing w:after="0" w:before="0" w:lineRule="auto"/>
        <w:rPr>
          <w:b w:val="1"/>
          <w:color w:val="000000"/>
        </w:rPr>
      </w:pPr>
      <w:r w:rsidDel="00000000" w:rsidR="00000000" w:rsidRPr="00000000">
        <w:rPr>
          <w:b w:val="1"/>
          <w:color w:val="000000"/>
          <w:rtl w:val="0"/>
        </w:rPr>
        <w:t xml:space="preserve">March 2021 - December 2022</w:t>
      </w:r>
    </w:p>
    <w:p w:rsidR="00000000" w:rsidDel="00000000" w:rsidP="00000000" w:rsidRDefault="00000000" w:rsidRPr="00000000" w14:paraId="0000002C">
      <w:pPr>
        <w:shd w:fill="ffffff" w:val="clear"/>
        <w:spacing w:after="0" w:before="0" w:lineRule="auto"/>
        <w:rPr>
          <w:b w:val="1"/>
          <w:color w:val="000000"/>
        </w:rPr>
      </w:pPr>
      <w:r w:rsidDel="00000000" w:rsidR="00000000" w:rsidRPr="00000000">
        <w:rPr>
          <w:b w:val="1"/>
          <w:color w:val="000000"/>
          <w:rtl w:val="0"/>
        </w:rPr>
        <w:t xml:space="preserve">Owner/Artist</w:t>
        <w:tab/>
      </w:r>
    </w:p>
    <w:p w:rsidR="00000000" w:rsidDel="00000000" w:rsidP="00000000" w:rsidRDefault="00000000" w:rsidRPr="00000000" w14:paraId="0000002D">
      <w:pPr>
        <w:spacing w:before="0" w:lineRule="auto"/>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color w:val="000000"/>
          <w:rtl w:val="0"/>
        </w:rPr>
        <w:t xml:space="preserve">Create homemade handcrafted items including rings, necklaces, bracelets, keychains and artwork and other home decor. Comfortable with techniques including annealing, bending, hammering, cutting, grinding, sanding and polishing. Develop and create new ideas and methods for producing new pieces. Create sketches, templates and models to guide work. Select and choose material based on color, texture, strength and other criteria.</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shd w:fill="ffffff" w:val="clear"/>
        <w:spacing w:after="0" w:before="0" w:lineRule="auto"/>
        <w:rPr>
          <w:b w:val="1"/>
          <w:color w:val="000000"/>
        </w:rPr>
      </w:pPr>
      <w:r w:rsidDel="00000000" w:rsidR="00000000" w:rsidRPr="00000000">
        <w:rPr>
          <w:b w:val="1"/>
          <w:color w:val="000000"/>
          <w:rtl w:val="0"/>
        </w:rPr>
        <w:t xml:space="preserve">RCS Middle School</w:t>
        <w:tab/>
        <w:tab/>
        <w:t xml:space="preserve">                Renton, Washington</w:t>
        <w:tab/>
        <w:t xml:space="preserve">     </w:t>
        <w:tab/>
      </w:r>
    </w:p>
    <w:p w:rsidR="00000000" w:rsidDel="00000000" w:rsidP="00000000" w:rsidRDefault="00000000" w:rsidRPr="00000000" w14:paraId="00000031">
      <w:pPr>
        <w:shd w:fill="ffffff" w:val="clear"/>
        <w:spacing w:after="0" w:before="0" w:lineRule="auto"/>
        <w:rPr>
          <w:color w:val="000000"/>
        </w:rPr>
      </w:pPr>
      <w:r w:rsidDel="00000000" w:rsidR="00000000" w:rsidRPr="00000000">
        <w:rPr>
          <w:b w:val="1"/>
          <w:color w:val="000000"/>
          <w:rtl w:val="0"/>
        </w:rPr>
        <w:t xml:space="preserve">Assistant Costume Designer </w:t>
        <w:tab/>
        <w:tab/>
        <w:tab/>
        <w:t xml:space="preserve">    </w:t>
      </w:r>
      <w:r w:rsidDel="00000000" w:rsidR="00000000" w:rsidRPr="00000000">
        <w:rPr>
          <w:rtl w:val="0"/>
        </w:rPr>
      </w:r>
    </w:p>
    <w:p w:rsidR="00000000" w:rsidDel="00000000" w:rsidP="00000000" w:rsidRDefault="00000000" w:rsidRPr="00000000" w14:paraId="00000032">
      <w:pPr>
        <w:shd w:fill="ffffff" w:val="clear"/>
        <w:spacing w:before="0" w:lineRule="auto"/>
        <w:rPr>
          <w:color w:val="000000"/>
        </w:rPr>
      </w:pPr>
      <w:r w:rsidDel="00000000" w:rsidR="00000000" w:rsidRPr="00000000">
        <w:rPr>
          <w:b w:val="1"/>
          <w:color w:val="000000"/>
          <w:rtl w:val="0"/>
        </w:rPr>
        <w:t xml:space="preserve">2019-2021</w:t>
      </w: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Assist lead costume designer in the design, construction, and implementation of costumes for theatrical shows. Assist with minor alterations and repairs on costumes including stitching, snap reattachment, cutting, spot cleaning and all laundering. Assist performers with costume changes including quick changes. Use a meticulous eye for detail to improve costume design and functioning. Attend costume design meetings. Help to organize and store costume stock.</w:t>
      </w:r>
    </w:p>
    <w:p w:rsidR="00000000" w:rsidDel="00000000" w:rsidP="00000000" w:rsidRDefault="00000000" w:rsidRPr="00000000" w14:paraId="00000034">
      <w:pPr>
        <w:pStyle w:val="Subtitle"/>
        <w:jc w:val="center"/>
        <w:rPr>
          <w:color w:val="000000"/>
          <w:sz w:val="36"/>
          <w:szCs w:val="36"/>
        </w:rPr>
      </w:pPr>
      <w:r w:rsidDel="00000000" w:rsidR="00000000" w:rsidRPr="00000000">
        <w:rPr>
          <w:sz w:val="36"/>
          <w:szCs w:val="36"/>
          <w:rtl w:val="0"/>
        </w:rPr>
        <w:t xml:space="preserve">References</w:t>
      </w:r>
      <w:r w:rsidDel="00000000" w:rsidR="00000000" w:rsidRPr="00000000">
        <w:rPr>
          <w:rtl w:val="0"/>
        </w:rPr>
      </w:r>
    </w:p>
    <w:p w:rsidR="00000000" w:rsidDel="00000000" w:rsidP="00000000" w:rsidRDefault="00000000" w:rsidRPr="00000000" w14:paraId="00000035">
      <w:pPr>
        <w:rPr>
          <w:color w:val="000000"/>
          <w:sz w:val="8"/>
          <w:szCs w:val="8"/>
        </w:rPr>
      </w:pPr>
      <w:r w:rsidDel="00000000" w:rsidR="00000000" w:rsidRPr="00000000">
        <w:rPr>
          <w:color w:val="000000"/>
          <w:sz w:val="8"/>
          <w:szCs w:val="8"/>
        </w:rPr>
        <mc:AlternateContent>
          <mc:Choice Requires="wps">
            <w:drawing>
              <wp:inline distB="0" distT="0" distL="0" distR="0">
                <wp:extent cx="0" cy="12700"/>
                <wp:effectExtent b="0" l="0" r="0" t="0"/>
                <wp:docPr id="22" name=""/>
                <a:graphic>
                  <a:graphicData uri="http://schemas.microsoft.com/office/word/2010/wordprocessingShape">
                    <wps:wsp>
                      <wps:cNvCnPr/>
                      <wps:spPr>
                        <a:xfrm>
                          <a:off x="2374200" y="3780000"/>
                          <a:ext cx="5943600" cy="0"/>
                        </a:xfrm>
                        <a:prstGeom prst="straightConnector1">
                          <a:avLst/>
                        </a:prstGeom>
                        <a:noFill/>
                        <a:ln cap="flat" cmpd="sng" w="12700">
                          <a:solidFill>
                            <a:srgbClr val="E4E9EE"/>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2700"/>
                <wp:effectExtent b="0" l="0" r="0" t="0"/>
                <wp:docPr id="2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Anika Smulovitz, Professor, Art Department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Boise state University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1910 University Drive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Boise, Idaho 83725-1510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(208) 284-5474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000000"/>
          <w:sz w:val="20"/>
          <w:szCs w:val="20"/>
          <w:shd w:fill="auto" w:val="clear"/>
          <w:vertAlign w:val="baseline"/>
        </w:rPr>
      </w:pPr>
      <w:r w:rsidDel="00000000" w:rsidR="00000000" w:rsidRPr="00000000">
        <w:rPr>
          <w:color w:val="000000"/>
          <w:rtl w:val="0"/>
        </w:rPr>
        <w:t xml:space="preserve">A</w:t>
      </w:r>
      <w:r w:rsidDel="00000000" w:rsidR="00000000" w:rsidRPr="00000000">
        <w:rPr>
          <w:i w:val="0"/>
          <w:smallCaps w:val="0"/>
          <w:strike w:val="0"/>
          <w:color w:val="000000"/>
          <w:sz w:val="20"/>
          <w:szCs w:val="20"/>
          <w:shd w:fill="auto" w:val="clear"/>
          <w:vertAlign w:val="baseline"/>
          <w:rtl w:val="0"/>
        </w:rPr>
        <w:t xml:space="preserve">nikasmulovitz@boisestate.edu</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b w:val="1"/>
          <w:color w:val="000000"/>
        </w:rPr>
      </w:pPr>
      <w:r w:rsidDel="00000000" w:rsidR="00000000" w:rsidRPr="00000000">
        <w:rPr>
          <w:b w:val="1"/>
          <w:color w:val="000000"/>
          <w:rtl w:val="0"/>
        </w:rPr>
        <w:t xml:space="preserve">Lily Lee, Professor, Art Department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color w:val="000000"/>
          <w:rtl w:val="0"/>
        </w:rPr>
        <w:t xml:space="preserve">Boise State University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color w:val="000000"/>
          <w:rtl w:val="0"/>
        </w:rPr>
        <w:t xml:space="preserve">Boise, Idaho 83725-1510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color w:val="000000"/>
          <w:rtl w:val="0"/>
        </w:rPr>
        <w:t xml:space="preserve">(208) 922-8612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color w:val="000000"/>
          <w:rtl w:val="0"/>
        </w:rPr>
        <w:t xml:space="preserve">lilylee@boisestate.edu</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color w:val="00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76" w:lineRule="auto"/>
        <w:ind w:left="0" w:right="0" w:firstLine="0"/>
        <w:rPr>
          <w:i w:val="0"/>
          <w:smallCaps w:val="0"/>
          <w:strike w:val="0"/>
          <w:color w:val="59595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sectPr>
      <w:pgSz w:h="15840" w:w="12240" w:orient="portrait"/>
      <w:pgMar w:bottom="720" w:top="90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95959"/>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sz w:val="18"/>
      <w:szCs w:val="18"/>
    </w:rPr>
  </w:style>
  <w:style w:type="paragraph" w:styleId="Heading2">
    <w:name w:val="heading 2"/>
    <w:basedOn w:val="Normal"/>
    <w:next w:val="Normal"/>
    <w:pPr>
      <w:keepNext w:val="1"/>
      <w:keepLines w:val="1"/>
      <w:tabs>
        <w:tab w:val="right" w:leader="none" w:pos="9360"/>
      </w:tabs>
      <w:spacing w:after="120" w:lineRule="auto"/>
    </w:pPr>
    <w:rPr>
      <w:rFonts w:ascii="Arial" w:cs="Arial" w:eastAsia="Arial" w:hAnsi="Arial"/>
      <w:b w:val="1"/>
    </w:rPr>
  </w:style>
  <w:style w:type="paragraph" w:styleId="Heading3">
    <w:name w:val="heading 3"/>
    <w:basedOn w:val="Normal"/>
    <w:next w:val="Normal"/>
    <w:pPr>
      <w:keepNext w:val="1"/>
      <w:keepLines w:val="1"/>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Arial" w:cs="Arial" w:eastAsia="Arial" w:hAnsi="Arial"/>
      <w:i w:val="1"/>
      <w:color w:val="577188"/>
    </w:rPr>
  </w:style>
  <w:style w:type="paragraph" w:styleId="Heading5">
    <w:name w:val="heading 5"/>
    <w:basedOn w:val="Normal"/>
    <w:next w:val="Normal"/>
    <w:pPr>
      <w:keepNext w:val="1"/>
      <w:keepLines w:val="1"/>
      <w:spacing w:before="40" w:lineRule="auto"/>
    </w:pPr>
    <w:rPr>
      <w:rFonts w:ascii="Arial" w:cs="Arial" w:eastAsia="Arial" w:hAnsi="Arial"/>
      <w:color w:val="577188"/>
    </w:rPr>
  </w:style>
  <w:style w:type="paragraph" w:styleId="Heading6">
    <w:name w:val="heading 6"/>
    <w:basedOn w:val="Normal"/>
    <w:next w:val="Normal"/>
    <w:pPr>
      <w:keepNext w:val="1"/>
      <w:keepLines w:val="1"/>
      <w:spacing w:before="40" w:lineRule="auto"/>
    </w:pPr>
    <w:rPr>
      <w:rFonts w:ascii="Arial" w:cs="Arial" w:eastAsia="Arial" w:hAnsi="Arial"/>
      <w:color w:val="394b5b"/>
    </w:rPr>
  </w:style>
  <w:style w:type="paragraph" w:styleId="Title">
    <w:name w:val="Title"/>
    <w:basedOn w:val="Normal"/>
    <w:next w:val="Normal"/>
    <w:pPr/>
    <w:rPr>
      <w:rFonts w:ascii="Arial" w:cs="Arial" w:eastAsia="Arial" w:hAnsi="Arial"/>
      <w:b w:val="1"/>
      <w:smallCaps w:val="1"/>
      <w:color w:val="577188"/>
      <w:sz w:val="56"/>
      <w:szCs w:val="56"/>
    </w:rPr>
  </w:style>
  <w:style w:type="paragraph" w:styleId="Normal" w:default="1">
    <w:name w:val="Normal"/>
    <w:qFormat w:val="1"/>
    <w:rsid w:val="008A268C"/>
    <w:pPr>
      <w:spacing w:after="0" w:before="120" w:line="240" w:lineRule="auto"/>
    </w:pPr>
    <w:rPr>
      <w:color w:val="595959" w:themeColor="text1" w:themeTint="0000A6"/>
      <w:sz w:val="20"/>
    </w:rPr>
  </w:style>
  <w:style w:type="paragraph" w:styleId="Heading1">
    <w:name w:val="heading 1"/>
    <w:basedOn w:val="Normal"/>
    <w:next w:val="Normal"/>
    <w:link w:val="Heading1Char"/>
    <w:uiPriority w:val="9"/>
    <w:qFormat w:val="1"/>
    <w:rsid w:val="00D6086E"/>
    <w:pPr>
      <w:outlineLvl w:val="0"/>
    </w:pPr>
    <w:rPr>
      <w:rFonts w:asciiTheme="majorHAnsi" w:cstheme="majorBidi" w:eastAsiaTheme="majorEastAsia" w:hAnsiTheme="majorHAnsi"/>
      <w:kern w:val="20"/>
      <w:sz w:val="18"/>
      <w:szCs w:val="20"/>
    </w:rPr>
  </w:style>
  <w:style w:type="paragraph" w:styleId="Heading2">
    <w:name w:val="heading 2"/>
    <w:basedOn w:val="Normal"/>
    <w:next w:val="Normal"/>
    <w:link w:val="Heading2Char"/>
    <w:uiPriority w:val="9"/>
    <w:rsid w:val="0073141A"/>
    <w:pPr>
      <w:keepNext w:val="1"/>
      <w:keepLines w:val="1"/>
      <w:tabs>
        <w:tab w:val="right" w:pos="9360"/>
      </w:tabs>
      <w:spacing w:after="120"/>
      <w:outlineLvl w:val="1"/>
    </w:pPr>
    <w:rPr>
      <w:rFonts w:asciiTheme="majorHAnsi" w:cstheme="majorBidi" w:eastAsiaTheme="majorEastAsia" w:hAnsiTheme="majorHAnsi"/>
      <w:b w:val="1"/>
      <w:bCs w:val="1"/>
      <w:kern w:val="20"/>
      <w:szCs w:val="20"/>
    </w:rPr>
  </w:style>
  <w:style w:type="paragraph" w:styleId="Heading3">
    <w:name w:val="heading 3"/>
    <w:basedOn w:val="Normal"/>
    <w:next w:val="Normal"/>
    <w:link w:val="Heading3Char"/>
    <w:uiPriority w:val="9"/>
    <w:qFormat w:val="1"/>
    <w:rsid w:val="00D6086E"/>
    <w:pPr>
      <w:keepNext w:val="1"/>
      <w:keepLines w:val="1"/>
      <w:outlineLvl w:val="2"/>
    </w:pPr>
    <w:rPr>
      <w:rFonts w:asciiTheme="majorHAnsi" w:cstheme="majorBidi" w:eastAsiaTheme="majorEastAsia" w:hAnsiTheme="majorHAnsi"/>
      <w:b w:val="1"/>
      <w:sz w:val="18"/>
      <w:szCs w:val="24"/>
    </w:rPr>
  </w:style>
  <w:style w:type="paragraph" w:styleId="Heading4">
    <w:name w:val="heading 4"/>
    <w:basedOn w:val="Normal"/>
    <w:next w:val="Normal"/>
    <w:link w:val="Heading4Char"/>
    <w:uiPriority w:val="9"/>
    <w:semiHidden w:val="1"/>
    <w:pPr>
      <w:keepNext w:val="1"/>
      <w:keepLines w:val="1"/>
      <w:spacing w:before="40"/>
      <w:outlineLvl w:val="3"/>
    </w:pPr>
    <w:rPr>
      <w:rFonts w:asciiTheme="majorHAnsi" w:cstheme="majorBidi" w:eastAsiaTheme="majorEastAsia" w:hAnsiTheme="majorHAnsi"/>
      <w:i w:val="1"/>
      <w:iCs w:val="1"/>
      <w:color w:val="577188" w:themeColor="accent1" w:themeShade="0000BF"/>
    </w:rPr>
  </w:style>
  <w:style w:type="paragraph" w:styleId="Heading5">
    <w:name w:val="heading 5"/>
    <w:basedOn w:val="Normal"/>
    <w:next w:val="Normal"/>
    <w:link w:val="Heading5Char"/>
    <w:uiPriority w:val="9"/>
    <w:semiHidden w:val="1"/>
    <w:qFormat w:val="1"/>
    <w:pPr>
      <w:keepNext w:val="1"/>
      <w:keepLines w:val="1"/>
      <w:spacing w:before="40"/>
      <w:outlineLvl w:val="4"/>
    </w:pPr>
    <w:rPr>
      <w:rFonts w:asciiTheme="majorHAnsi" w:cstheme="majorBidi" w:eastAsiaTheme="majorEastAsia" w:hAnsiTheme="majorHAnsi"/>
      <w:color w:val="577188" w:themeColor="accent1" w:themeShade="0000BF"/>
    </w:rPr>
  </w:style>
  <w:style w:type="paragraph" w:styleId="Heading6">
    <w:name w:val="heading 6"/>
    <w:basedOn w:val="Normal"/>
    <w:next w:val="Normal"/>
    <w:link w:val="Heading6Char"/>
    <w:uiPriority w:val="9"/>
    <w:semiHidden w:val="1"/>
    <w:qFormat w:val="1"/>
    <w:pPr>
      <w:keepNext w:val="1"/>
      <w:keepLines w:val="1"/>
      <w:spacing w:before="40"/>
      <w:outlineLvl w:val="5"/>
    </w:pPr>
    <w:rPr>
      <w:rFonts w:asciiTheme="majorHAnsi" w:cstheme="majorBidi" w:eastAsiaTheme="majorEastAsia" w:hAnsiTheme="majorHAnsi"/>
      <w:color w:val="394b5a" w:themeColor="accent1" w:themeShade="00007F"/>
    </w:rPr>
  </w:style>
  <w:style w:type="paragraph" w:styleId="Heading7">
    <w:name w:val="heading 7"/>
    <w:basedOn w:val="Normal"/>
    <w:next w:val="Normal"/>
    <w:link w:val="Heading7Char"/>
    <w:uiPriority w:val="9"/>
    <w:semiHidden w:val="1"/>
    <w:qFormat w:val="1"/>
    <w:pPr>
      <w:keepNext w:val="1"/>
      <w:keepLines w:val="1"/>
      <w:spacing w:before="40"/>
      <w:outlineLvl w:val="6"/>
    </w:pPr>
    <w:rPr>
      <w:rFonts w:asciiTheme="majorHAnsi" w:cstheme="majorBidi" w:eastAsiaTheme="majorEastAsia" w:hAnsiTheme="majorHAnsi"/>
      <w:i w:val="1"/>
      <w:iCs w:val="1"/>
      <w:color w:val="394b5a" w:themeColor="accent1" w:themeShade="00007F"/>
    </w:rPr>
  </w:style>
  <w:style w:type="paragraph" w:styleId="Heading8">
    <w:name w:val="heading 8"/>
    <w:basedOn w:val="Normal"/>
    <w:next w:val="Normal"/>
    <w:link w:val="Heading8Char"/>
    <w:uiPriority w:val="9"/>
    <w:semiHidden w:val="1"/>
    <w:qFormat w:val="1"/>
    <w:pPr>
      <w:keepNext w:val="1"/>
      <w:keepLines w:val="1"/>
      <w:spacing w:before="40"/>
      <w:outlineLvl w:val="7"/>
    </w:pPr>
    <w:rPr>
      <w:rFonts w:asciiTheme="majorHAnsi" w:cstheme="majorBidi" w:eastAsiaTheme="majorEastAsia" w:hAnsiTheme="majorHAnsi"/>
      <w:color w:val="272727" w:themeColor="text1" w:themeTint="0000D8"/>
      <w:sz w:val="18"/>
      <w:szCs w:val="21"/>
    </w:rPr>
  </w:style>
  <w:style w:type="paragraph" w:styleId="Heading9">
    <w:name w:val="heading 9"/>
    <w:basedOn w:val="Normal"/>
    <w:next w:val="Normal"/>
    <w:link w:val="Heading9Char"/>
    <w:uiPriority w:val="9"/>
    <w:semiHidden w:val="1"/>
    <w:qFormat w:val="1"/>
    <w:pPr>
      <w:keepNext w:val="1"/>
      <w:keepLines w:val="1"/>
      <w:spacing w:before="40"/>
      <w:outlineLvl w:val="8"/>
    </w:pPr>
    <w:rPr>
      <w:rFonts w:asciiTheme="majorHAnsi" w:cstheme="majorBidi" w:eastAsiaTheme="majorEastAsia" w:hAnsiTheme="majorHAnsi"/>
      <w:i w:val="1"/>
      <w:iCs w:val="1"/>
      <w:color w:val="272727" w:themeColor="text1" w:themeTint="0000D8"/>
      <w:sz w:val="1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okTitle">
    <w:name w:val="Book Title"/>
    <w:basedOn w:val="DefaultParagraphFont"/>
    <w:uiPriority w:val="33"/>
    <w:semiHidden w:val="1"/>
    <w:qFormat w:val="1"/>
    <w:rPr>
      <w:b w:val="1"/>
      <w:bCs w:val="1"/>
      <w:i w:val="1"/>
      <w:iCs w:val="1"/>
      <w:spacing w:val="0"/>
    </w:rPr>
  </w:style>
  <w:style w:type="character" w:styleId="IntenseReference">
    <w:name w:val="Intense Reference"/>
    <w:basedOn w:val="DefaultParagraphFont"/>
    <w:uiPriority w:val="32"/>
    <w:semiHidden w:val="1"/>
    <w:qFormat w:val="1"/>
    <w:rPr>
      <w:b w:val="1"/>
      <w:bCs w:val="1"/>
      <w:caps w:val="0"/>
      <w:smallCaps w:val="1"/>
      <w:color w:val="7e97ad" w:themeColor="accent1"/>
      <w:spacing w:val="0"/>
    </w:rPr>
  </w:style>
  <w:style w:type="character" w:styleId="Heading1Char" w:customStyle="1">
    <w:name w:val="Heading 1 Char"/>
    <w:basedOn w:val="DefaultParagraphFont"/>
    <w:link w:val="Heading1"/>
    <w:uiPriority w:val="9"/>
    <w:rsid w:val="00D6086E"/>
    <w:rPr>
      <w:rFonts w:asciiTheme="majorHAnsi" w:cstheme="majorBidi" w:eastAsiaTheme="majorEastAsia" w:hAnsiTheme="majorHAnsi"/>
      <w:color w:val="595959" w:themeColor="text1" w:themeTint="0000A6"/>
      <w:kern w:val="20"/>
      <w:sz w:val="18"/>
      <w:szCs w:val="20"/>
    </w:rPr>
  </w:style>
  <w:style w:type="character" w:styleId="Heading2Char" w:customStyle="1">
    <w:name w:val="Heading 2 Char"/>
    <w:basedOn w:val="DefaultParagraphFont"/>
    <w:link w:val="Heading2"/>
    <w:uiPriority w:val="9"/>
    <w:rsid w:val="0073141A"/>
    <w:rPr>
      <w:rFonts w:asciiTheme="majorHAnsi" w:cstheme="majorBidi" w:eastAsiaTheme="majorEastAsia" w:hAnsiTheme="majorHAnsi"/>
      <w:b w:val="1"/>
      <w:bCs w:val="1"/>
      <w:color w:val="595959" w:themeColor="text1" w:themeTint="0000A6"/>
      <w:kern w:val="20"/>
      <w:sz w:val="20"/>
      <w:szCs w:val="20"/>
    </w:rPr>
  </w:style>
  <w:style w:type="character" w:styleId="PlaceholderText">
    <w:name w:val="Placeholder Text"/>
    <w:basedOn w:val="DefaultParagraphFont"/>
    <w:uiPriority w:val="99"/>
    <w:semiHidden w:val="1"/>
    <w:rsid w:val="00DE7BDB"/>
    <w:rPr>
      <w:color w:val="808080"/>
    </w:rPr>
  </w:style>
  <w:style w:type="table" w:styleId="ResumeTable" w:customStyle="1">
    <w:name w:val="Resume Table"/>
    <w:basedOn w:val="TableNormal"/>
    <w:uiPriority w:val="99"/>
    <w:pPr>
      <w:spacing w:after="80" w:line="288" w:lineRule="auto"/>
    </w:pPr>
    <w:rPr>
      <w:rFonts w:eastAsiaTheme="minorHAnsi"/>
      <w:color w:val="595959" w:themeColor="text1" w:themeTint="0000A6"/>
      <w:sz w:val="20"/>
      <w:szCs w:val="20"/>
    </w:rPr>
    <w:tblPr>
      <w:tblBorders>
        <w:insideH w:color="7e97ad" w:space="0" w:sz="4" w:themeColor="accent1" w:val="single"/>
      </w:tblBorders>
      <w:tblCellMar>
        <w:top w:w="144.0" w:type="dxa"/>
        <w:left w:w="0.0" w:type="dxa"/>
        <w:bottom w:w="144.0" w:type="dxa"/>
        <w:right w:w="0.0" w:type="dxa"/>
      </w:tblCellMar>
    </w:tblPr>
  </w:style>
  <w:style w:type="character" w:styleId="Heading3Char" w:customStyle="1">
    <w:name w:val="Heading 3 Char"/>
    <w:basedOn w:val="DefaultParagraphFont"/>
    <w:link w:val="Heading3"/>
    <w:uiPriority w:val="9"/>
    <w:rsid w:val="00D6086E"/>
    <w:rPr>
      <w:rFonts w:asciiTheme="majorHAnsi" w:cstheme="majorBidi" w:eastAsiaTheme="majorEastAsia" w:hAnsiTheme="majorHAnsi"/>
      <w:b w:val="1"/>
      <w:color w:val="595959" w:themeColor="text1" w:themeTint="0000A6"/>
      <w:sz w:val="18"/>
      <w:szCs w:val="24"/>
    </w:rPr>
  </w:style>
  <w:style w:type="character" w:styleId="Heading4Char" w:customStyle="1">
    <w:name w:val="Heading 4 Char"/>
    <w:basedOn w:val="DefaultParagraphFont"/>
    <w:link w:val="Heading4"/>
    <w:uiPriority w:val="9"/>
    <w:semiHidden w:val="1"/>
    <w:rsid w:val="00D6086E"/>
    <w:rPr>
      <w:rFonts w:asciiTheme="majorHAnsi" w:cstheme="majorBidi" w:eastAsiaTheme="majorEastAsia" w:hAnsiTheme="majorHAnsi"/>
      <w:i w:val="1"/>
      <w:iCs w:val="1"/>
      <w:color w:val="577188" w:themeColor="accent1" w:themeShade="0000BF"/>
      <w:sz w:val="20"/>
    </w:rPr>
  </w:style>
  <w:style w:type="character" w:styleId="Heading5Char" w:customStyle="1">
    <w:name w:val="Heading 5 Char"/>
    <w:basedOn w:val="DefaultParagraphFont"/>
    <w:link w:val="Heading5"/>
    <w:uiPriority w:val="9"/>
    <w:semiHidden w:val="1"/>
    <w:rsid w:val="00D6086E"/>
    <w:rPr>
      <w:rFonts w:asciiTheme="majorHAnsi" w:cstheme="majorBidi" w:eastAsiaTheme="majorEastAsia" w:hAnsiTheme="majorHAnsi"/>
      <w:color w:val="577188" w:themeColor="accent1" w:themeShade="0000BF"/>
      <w:sz w:val="20"/>
    </w:rPr>
  </w:style>
  <w:style w:type="character" w:styleId="Heading6Char" w:customStyle="1">
    <w:name w:val="Heading 6 Char"/>
    <w:basedOn w:val="DefaultParagraphFont"/>
    <w:link w:val="Heading6"/>
    <w:uiPriority w:val="9"/>
    <w:semiHidden w:val="1"/>
    <w:rsid w:val="00D6086E"/>
    <w:rPr>
      <w:rFonts w:asciiTheme="majorHAnsi" w:cstheme="majorBidi" w:eastAsiaTheme="majorEastAsia" w:hAnsiTheme="majorHAnsi"/>
      <w:color w:val="394b5a" w:themeColor="accent1" w:themeShade="00007F"/>
      <w:sz w:val="20"/>
    </w:rPr>
  </w:style>
  <w:style w:type="character" w:styleId="Heading7Char" w:customStyle="1">
    <w:name w:val="Heading 7 Char"/>
    <w:basedOn w:val="DefaultParagraphFont"/>
    <w:link w:val="Heading7"/>
    <w:uiPriority w:val="9"/>
    <w:semiHidden w:val="1"/>
    <w:rsid w:val="00D6086E"/>
    <w:rPr>
      <w:rFonts w:asciiTheme="majorHAnsi" w:cstheme="majorBidi" w:eastAsiaTheme="majorEastAsia" w:hAnsiTheme="majorHAnsi"/>
      <w:i w:val="1"/>
      <w:iCs w:val="1"/>
      <w:color w:val="394b5a" w:themeColor="accent1" w:themeShade="00007F"/>
      <w:sz w:val="20"/>
    </w:rPr>
  </w:style>
  <w:style w:type="character" w:styleId="Heading8Char" w:customStyle="1">
    <w:name w:val="Heading 8 Char"/>
    <w:basedOn w:val="DefaultParagraphFont"/>
    <w:link w:val="Heading8"/>
    <w:uiPriority w:val="9"/>
    <w:semiHidden w:val="1"/>
    <w:rsid w:val="00D6086E"/>
    <w:rPr>
      <w:rFonts w:asciiTheme="majorHAnsi" w:cstheme="majorBidi" w:eastAsiaTheme="majorEastAsia" w:hAnsiTheme="majorHAnsi"/>
      <w:color w:val="272727" w:themeColor="text1" w:themeTint="0000D8"/>
      <w:sz w:val="18"/>
      <w:szCs w:val="21"/>
    </w:rPr>
  </w:style>
  <w:style w:type="character" w:styleId="Heading9Char" w:customStyle="1">
    <w:name w:val="Heading 9 Char"/>
    <w:basedOn w:val="DefaultParagraphFont"/>
    <w:link w:val="Heading9"/>
    <w:uiPriority w:val="9"/>
    <w:semiHidden w:val="1"/>
    <w:rsid w:val="00D6086E"/>
    <w:rPr>
      <w:rFonts w:asciiTheme="majorHAnsi" w:cstheme="majorBidi" w:eastAsiaTheme="majorEastAsia" w:hAnsiTheme="majorHAnsi"/>
      <w:i w:val="1"/>
      <w:iCs w:val="1"/>
      <w:color w:val="272727" w:themeColor="text1" w:themeTint="0000D8"/>
      <w:sz w:val="18"/>
      <w:szCs w:val="21"/>
    </w:rPr>
  </w:style>
  <w:style w:type="paragraph" w:styleId="Subtitle">
    <w:name w:val="Subtitle"/>
    <w:basedOn w:val="Normal"/>
    <w:next w:val="Normal"/>
    <w:link w:val="SubtitleChar"/>
    <w:uiPriority w:val="2"/>
    <w:rsid w:val="0073141A"/>
    <w:pPr>
      <w:spacing w:after="120" w:before="360"/>
    </w:pPr>
    <w:rPr>
      <w:b w:val="1"/>
      <w:caps w:val="1"/>
      <w:color w:val="577188" w:themeColor="accent1" w:themeShade="0000BF"/>
      <w:spacing w:val="20"/>
    </w:rPr>
  </w:style>
  <w:style w:type="character" w:styleId="SubtitleChar" w:customStyle="1">
    <w:name w:val="Subtitle Char"/>
    <w:basedOn w:val="DefaultParagraphFont"/>
    <w:link w:val="Subtitle"/>
    <w:uiPriority w:val="2"/>
    <w:rsid w:val="0073141A"/>
    <w:rPr>
      <w:b w:val="1"/>
      <w:caps w:val="1"/>
      <w:color w:val="577188" w:themeColor="accent1" w:themeShade="0000BF"/>
      <w:spacing w:val="20"/>
      <w:sz w:val="20"/>
    </w:rPr>
  </w:style>
  <w:style w:type="character" w:styleId="UnresolvedMention1" w:customStyle="1">
    <w:name w:val="Unresolved Mention1"/>
    <w:basedOn w:val="DefaultParagraphFont"/>
    <w:uiPriority w:val="99"/>
    <w:semiHidden w:val="1"/>
    <w:rsid w:val="0034487E"/>
    <w:rPr>
      <w:color w:val="605e5c"/>
      <w:shd w:color="auto" w:fill="e1dfdd" w:val="clear"/>
    </w:rPr>
  </w:style>
  <w:style w:type="table" w:styleId="TableGrid">
    <w:name w:val="Table Grid"/>
    <w:basedOn w:val="TableNormal"/>
    <w:uiPriority w:val="39"/>
    <w:rsid w:val="00CF59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
    <w:rsid w:val="00CF5950"/>
    <w:pPr>
      <w:contextualSpacing w:val="1"/>
    </w:pPr>
    <w:rPr>
      <w:rFonts w:asciiTheme="majorHAnsi" w:cstheme="majorBidi" w:eastAsiaTheme="majorEastAsia" w:hAnsiTheme="majorHAnsi"/>
      <w:b w:val="1"/>
      <w:caps w:val="1"/>
      <w:color w:val="577188" w:themeColor="accent1" w:themeShade="0000BF"/>
      <w:spacing w:val="80"/>
      <w:sz w:val="56"/>
      <w:szCs w:val="56"/>
    </w:rPr>
  </w:style>
  <w:style w:type="character" w:styleId="TitleChar" w:customStyle="1">
    <w:name w:val="Title Char"/>
    <w:basedOn w:val="DefaultParagraphFont"/>
    <w:link w:val="Title"/>
    <w:uiPriority w:val="1"/>
    <w:rsid w:val="00CF5950"/>
    <w:rPr>
      <w:rFonts w:asciiTheme="majorHAnsi" w:cstheme="majorBidi" w:eastAsiaTheme="majorEastAsia" w:hAnsiTheme="majorHAnsi"/>
      <w:b w:val="1"/>
      <w:caps w:val="1"/>
      <w:color w:val="577188" w:themeColor="accent1" w:themeShade="0000BF"/>
      <w:spacing w:val="80"/>
      <w:sz w:val="56"/>
      <w:szCs w:val="56"/>
    </w:rPr>
  </w:style>
  <w:style w:type="paragraph" w:styleId="Header">
    <w:name w:val="header"/>
    <w:basedOn w:val="Normal"/>
    <w:link w:val="HeaderChar"/>
    <w:uiPriority w:val="99"/>
    <w:semiHidden w:val="1"/>
    <w:rsid w:val="00683C6E"/>
    <w:pPr>
      <w:tabs>
        <w:tab w:val="center" w:pos="4680"/>
        <w:tab w:val="right" w:pos="9360"/>
      </w:tabs>
    </w:pPr>
  </w:style>
  <w:style w:type="character" w:styleId="HeaderChar" w:customStyle="1">
    <w:name w:val="Header Char"/>
    <w:basedOn w:val="DefaultParagraphFont"/>
    <w:link w:val="Header"/>
    <w:uiPriority w:val="99"/>
    <w:semiHidden w:val="1"/>
    <w:rsid w:val="00683C6E"/>
    <w:rPr>
      <w:color w:val="595959" w:themeColor="text1" w:themeTint="0000A6"/>
      <w:sz w:val="20"/>
    </w:rPr>
  </w:style>
  <w:style w:type="paragraph" w:styleId="Footer">
    <w:name w:val="footer"/>
    <w:basedOn w:val="Normal"/>
    <w:link w:val="FooterChar"/>
    <w:uiPriority w:val="99"/>
    <w:semiHidden w:val="1"/>
    <w:rsid w:val="00683C6E"/>
    <w:pPr>
      <w:tabs>
        <w:tab w:val="center" w:pos="4680"/>
        <w:tab w:val="right" w:pos="9360"/>
      </w:tabs>
    </w:pPr>
  </w:style>
  <w:style w:type="character" w:styleId="FooterChar" w:customStyle="1">
    <w:name w:val="Footer Char"/>
    <w:basedOn w:val="DefaultParagraphFont"/>
    <w:link w:val="Footer"/>
    <w:uiPriority w:val="99"/>
    <w:semiHidden w:val="1"/>
    <w:rsid w:val="00683C6E"/>
    <w:rPr>
      <w:color w:val="595959" w:themeColor="text1" w:themeTint="0000A6"/>
      <w:sz w:val="20"/>
    </w:rPr>
  </w:style>
  <w:style w:type="paragraph" w:styleId="ReferenceHeader" w:customStyle="1">
    <w:name w:val="Reference Header"/>
    <w:basedOn w:val="Normal"/>
    <w:link w:val="ReferenceHeaderChar"/>
    <w:qFormat w:val="1"/>
    <w:rsid w:val="0073141A"/>
    <w:pPr>
      <w:spacing w:after="120" w:line="259" w:lineRule="auto"/>
    </w:pPr>
    <w:rPr>
      <w:rFonts w:asciiTheme="majorHAnsi" w:cstheme="majorHAnsi" w:hAnsiTheme="majorHAnsi"/>
      <w:b w:val="1"/>
      <w:bCs w:val="1"/>
    </w:rPr>
  </w:style>
  <w:style w:type="character" w:styleId="ReferenceHeaderChar" w:customStyle="1">
    <w:name w:val="Reference Header Char"/>
    <w:basedOn w:val="DefaultParagraphFont"/>
    <w:link w:val="ReferenceHeader"/>
    <w:rsid w:val="0073141A"/>
    <w:rPr>
      <w:rFonts w:asciiTheme="majorHAnsi" w:cstheme="majorHAnsi" w:hAnsiTheme="majorHAnsi"/>
      <w:b w:val="1"/>
      <w:bCs w:val="1"/>
      <w:color w:val="595959" w:themeColor="text1" w:themeTint="0000A6"/>
      <w:sz w:val="20"/>
    </w:rPr>
  </w:style>
  <w:style w:type="paragraph" w:styleId="ReferenceContactInfo" w:customStyle="1">
    <w:name w:val="Reference Contact Info"/>
    <w:basedOn w:val="ReferenceHeader"/>
    <w:qFormat w:val="1"/>
    <w:rsid w:val="0073141A"/>
    <w:pPr>
      <w:tabs>
        <w:tab w:val="center" w:pos="4680"/>
        <w:tab w:val="right" w:pos="9360"/>
      </w:tabs>
    </w:pPr>
    <w:rPr>
      <w:b w:val="0"/>
      <w:bCs w:val="0"/>
    </w:rPr>
  </w:style>
  <w:style w:type="paragraph" w:styleId="NormalWeb">
    <w:name w:val="Normal (Web)"/>
    <w:basedOn w:val="Normal"/>
    <w:uiPriority w:val="99"/>
    <w:rsid w:val="003B3C6D"/>
    <w:pPr>
      <w:spacing w:after="100" w:afterAutospacing="1" w:before="100" w:beforeAutospacing="1"/>
    </w:pPr>
    <w:rPr>
      <w:rFonts w:ascii="Times New Roman" w:cs="Times New Roman" w:eastAsia="Times New Roman" w:hAnsi="Times New Roman"/>
      <w:color w:val="000000"/>
      <w:sz w:val="24"/>
      <w:szCs w:val="24"/>
      <w:lang w:eastAsia="en-US"/>
    </w:rPr>
  </w:style>
  <w:style w:type="paragraph" w:styleId="Subtitle">
    <w:name w:val="Subtitle"/>
    <w:basedOn w:val="Normal"/>
    <w:next w:val="Normal"/>
    <w:pPr>
      <w:spacing w:after="120" w:before="360" w:lineRule="auto"/>
    </w:pPr>
    <w:rPr>
      <w:b w:val="1"/>
      <w:smallCaps w:val="1"/>
      <w:color w:val="57718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theme/theme1.xml><?xml version="1.0" encoding="utf-8"?>
<a:theme xmlns:a="http://schemas.openxmlformats.org/drawingml/2006/main" name="Resume Timeless">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Custom 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63fCxgt6sbjAPmwnGKO1HdZ0kA==">CgMxLjAyDmguYnU3NDA5Ymh1eTd5OAByITFDZGFQN1lkaktieEM4SGJEa2FCMGRMU2ZMLU1TUTZpVg==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2025-03-01T22:11:00Z</dcterms:created>
</cp:coreProperties>
</file>